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9E2102" w14:textId="77777777" w:rsidR="001118CA" w:rsidRDefault="001118CA" w:rsidP="001B25A6">
      <w:pPr>
        <w:spacing w:line="276" w:lineRule="auto"/>
        <w:rPr>
          <w:rFonts w:ascii="Times New Roman" w:hAnsi="Times New Roman" w:cs="Times New Roman"/>
          <w:b/>
          <w:sz w:val="24"/>
          <w:szCs w:val="24"/>
        </w:rPr>
      </w:pPr>
    </w:p>
    <w:p w14:paraId="0D651C4E" w14:textId="77777777" w:rsidR="001118CA" w:rsidRDefault="001118CA" w:rsidP="001B25A6">
      <w:pPr>
        <w:spacing w:line="276" w:lineRule="auto"/>
        <w:rPr>
          <w:rFonts w:ascii="Times New Roman" w:hAnsi="Times New Roman" w:cs="Times New Roman"/>
          <w:b/>
          <w:sz w:val="24"/>
          <w:szCs w:val="24"/>
        </w:rPr>
      </w:pPr>
    </w:p>
    <w:p w14:paraId="7AFB86E4" w14:textId="77777777" w:rsidR="001118CA" w:rsidRDefault="001118CA" w:rsidP="001B25A6">
      <w:pPr>
        <w:spacing w:line="276" w:lineRule="auto"/>
        <w:rPr>
          <w:rFonts w:ascii="Times New Roman" w:hAnsi="Times New Roman" w:cs="Times New Roman"/>
          <w:b/>
          <w:sz w:val="24"/>
          <w:szCs w:val="24"/>
        </w:rPr>
      </w:pPr>
    </w:p>
    <w:p w14:paraId="1E72DFA0" w14:textId="77777777" w:rsidR="001118CA" w:rsidRDefault="001118CA" w:rsidP="001B25A6">
      <w:pPr>
        <w:spacing w:line="276" w:lineRule="auto"/>
        <w:rPr>
          <w:rFonts w:ascii="Times New Roman" w:hAnsi="Times New Roman" w:cs="Times New Roman"/>
          <w:b/>
          <w:sz w:val="24"/>
          <w:szCs w:val="24"/>
        </w:rPr>
      </w:pPr>
    </w:p>
    <w:p w14:paraId="37F9CE46" w14:textId="77777777" w:rsidR="001118CA" w:rsidRDefault="005A0D09" w:rsidP="001B25A6">
      <w:pPr>
        <w:spacing w:line="276" w:lineRule="auto"/>
        <w:rPr>
          <w:rFonts w:ascii="Times New Roman" w:hAnsi="Times New Roman" w:cs="Times New Roman"/>
          <w:sz w:val="24"/>
          <w:szCs w:val="24"/>
        </w:rPr>
      </w:pPr>
      <w:r>
        <w:rPr>
          <w:rFonts w:ascii="Times New Roman" w:hAnsi="Times New Roman" w:cs="Times New Roman"/>
          <w:b/>
          <w:sz w:val="24"/>
          <w:szCs w:val="24"/>
        </w:rPr>
        <w:t xml:space="preserve">                                                            </w:t>
      </w:r>
      <w:r w:rsidR="00255B99">
        <w:rPr>
          <w:rFonts w:ascii="Times New Roman" w:hAnsi="Times New Roman" w:cs="Times New Roman"/>
          <w:sz w:val="24"/>
          <w:szCs w:val="24"/>
        </w:rPr>
        <w:t>Fear City (2019)</w:t>
      </w:r>
    </w:p>
    <w:p w14:paraId="056B2268" w14:textId="77777777" w:rsidR="001118CA" w:rsidRDefault="001118CA" w:rsidP="001B25A6">
      <w:pPr>
        <w:spacing w:line="276" w:lineRule="auto"/>
        <w:rPr>
          <w:rFonts w:ascii="Times New Roman" w:hAnsi="Times New Roman" w:cs="Times New Roman"/>
          <w:sz w:val="24"/>
          <w:szCs w:val="24"/>
        </w:rPr>
      </w:pPr>
    </w:p>
    <w:p w14:paraId="7A13B47D" w14:textId="77777777" w:rsidR="001118CA" w:rsidRDefault="005A0D09"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                                                                     Name</w:t>
      </w:r>
    </w:p>
    <w:p w14:paraId="61000EE7" w14:textId="77777777" w:rsidR="001118CA" w:rsidRDefault="001118CA" w:rsidP="001B25A6">
      <w:pPr>
        <w:spacing w:line="276" w:lineRule="auto"/>
        <w:rPr>
          <w:rFonts w:ascii="Times New Roman" w:hAnsi="Times New Roman" w:cs="Times New Roman"/>
          <w:sz w:val="24"/>
          <w:szCs w:val="24"/>
        </w:rPr>
      </w:pPr>
    </w:p>
    <w:p w14:paraId="5A48988C" w14:textId="77777777" w:rsidR="001118CA" w:rsidRPr="001118CA" w:rsidRDefault="005A0D09"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                                                                 Institution</w:t>
      </w:r>
    </w:p>
    <w:p w14:paraId="2E110A87" w14:textId="77777777" w:rsidR="001118CA" w:rsidRDefault="001118CA" w:rsidP="001B25A6">
      <w:pPr>
        <w:spacing w:line="276" w:lineRule="auto"/>
        <w:rPr>
          <w:rFonts w:ascii="Times New Roman" w:hAnsi="Times New Roman" w:cs="Times New Roman"/>
          <w:b/>
          <w:sz w:val="24"/>
          <w:szCs w:val="24"/>
        </w:rPr>
      </w:pPr>
    </w:p>
    <w:p w14:paraId="5ECDA473" w14:textId="77777777" w:rsidR="001118CA" w:rsidRDefault="001118CA" w:rsidP="001B25A6">
      <w:pPr>
        <w:spacing w:line="276" w:lineRule="auto"/>
        <w:rPr>
          <w:rFonts w:ascii="Times New Roman" w:hAnsi="Times New Roman" w:cs="Times New Roman"/>
          <w:b/>
          <w:sz w:val="24"/>
          <w:szCs w:val="24"/>
        </w:rPr>
      </w:pPr>
    </w:p>
    <w:p w14:paraId="122AAD97" w14:textId="77777777" w:rsidR="001118CA" w:rsidRDefault="001118CA" w:rsidP="001B25A6">
      <w:pPr>
        <w:spacing w:line="276" w:lineRule="auto"/>
        <w:rPr>
          <w:rFonts w:ascii="Times New Roman" w:hAnsi="Times New Roman" w:cs="Times New Roman"/>
          <w:b/>
          <w:sz w:val="24"/>
          <w:szCs w:val="24"/>
        </w:rPr>
      </w:pPr>
    </w:p>
    <w:p w14:paraId="0A523D38" w14:textId="77777777" w:rsidR="001118CA" w:rsidRDefault="001118CA" w:rsidP="001B25A6">
      <w:pPr>
        <w:spacing w:line="276" w:lineRule="auto"/>
        <w:rPr>
          <w:rFonts w:ascii="Times New Roman" w:hAnsi="Times New Roman" w:cs="Times New Roman"/>
          <w:b/>
          <w:sz w:val="24"/>
          <w:szCs w:val="24"/>
        </w:rPr>
      </w:pPr>
    </w:p>
    <w:p w14:paraId="10034C23" w14:textId="77777777" w:rsidR="001118CA" w:rsidRDefault="001118CA" w:rsidP="001B25A6">
      <w:pPr>
        <w:spacing w:line="276" w:lineRule="auto"/>
        <w:rPr>
          <w:rFonts w:ascii="Times New Roman" w:hAnsi="Times New Roman" w:cs="Times New Roman"/>
          <w:b/>
          <w:sz w:val="24"/>
          <w:szCs w:val="24"/>
        </w:rPr>
      </w:pPr>
    </w:p>
    <w:p w14:paraId="698C966E" w14:textId="77777777" w:rsidR="001118CA" w:rsidRDefault="001118CA" w:rsidP="001B25A6">
      <w:pPr>
        <w:spacing w:line="276" w:lineRule="auto"/>
        <w:rPr>
          <w:rFonts w:ascii="Times New Roman" w:hAnsi="Times New Roman" w:cs="Times New Roman"/>
          <w:b/>
          <w:sz w:val="24"/>
          <w:szCs w:val="24"/>
        </w:rPr>
      </w:pPr>
    </w:p>
    <w:p w14:paraId="5173F13F" w14:textId="77777777" w:rsidR="001118CA" w:rsidRDefault="001118CA" w:rsidP="001B25A6">
      <w:pPr>
        <w:spacing w:line="276" w:lineRule="auto"/>
        <w:rPr>
          <w:rFonts w:ascii="Times New Roman" w:hAnsi="Times New Roman" w:cs="Times New Roman"/>
          <w:b/>
          <w:sz w:val="24"/>
          <w:szCs w:val="24"/>
        </w:rPr>
      </w:pPr>
    </w:p>
    <w:p w14:paraId="67FADE51" w14:textId="77777777" w:rsidR="001118CA" w:rsidRDefault="001118CA" w:rsidP="001B25A6">
      <w:pPr>
        <w:spacing w:line="276" w:lineRule="auto"/>
        <w:rPr>
          <w:rFonts w:ascii="Times New Roman" w:hAnsi="Times New Roman" w:cs="Times New Roman"/>
          <w:b/>
          <w:sz w:val="24"/>
          <w:szCs w:val="24"/>
        </w:rPr>
      </w:pPr>
    </w:p>
    <w:p w14:paraId="1E2FC0DD" w14:textId="77777777" w:rsidR="001118CA" w:rsidRDefault="001118CA" w:rsidP="001B25A6">
      <w:pPr>
        <w:spacing w:line="276" w:lineRule="auto"/>
        <w:rPr>
          <w:rFonts w:ascii="Times New Roman" w:hAnsi="Times New Roman" w:cs="Times New Roman"/>
          <w:b/>
          <w:sz w:val="24"/>
          <w:szCs w:val="24"/>
        </w:rPr>
      </w:pPr>
    </w:p>
    <w:p w14:paraId="2906A64B" w14:textId="77777777" w:rsidR="001118CA" w:rsidRDefault="001118CA" w:rsidP="001B25A6">
      <w:pPr>
        <w:spacing w:line="276" w:lineRule="auto"/>
        <w:rPr>
          <w:rFonts w:ascii="Times New Roman" w:hAnsi="Times New Roman" w:cs="Times New Roman"/>
          <w:b/>
          <w:sz w:val="24"/>
          <w:szCs w:val="24"/>
        </w:rPr>
      </w:pPr>
    </w:p>
    <w:p w14:paraId="7F265413" w14:textId="77777777" w:rsidR="001118CA" w:rsidRDefault="001118CA" w:rsidP="001B25A6">
      <w:pPr>
        <w:spacing w:line="276" w:lineRule="auto"/>
        <w:rPr>
          <w:rFonts w:ascii="Times New Roman" w:hAnsi="Times New Roman" w:cs="Times New Roman"/>
          <w:b/>
          <w:sz w:val="24"/>
          <w:szCs w:val="24"/>
        </w:rPr>
      </w:pPr>
    </w:p>
    <w:p w14:paraId="7C744C05" w14:textId="77777777" w:rsidR="001118CA" w:rsidRDefault="001118CA" w:rsidP="001B25A6">
      <w:pPr>
        <w:spacing w:line="276" w:lineRule="auto"/>
        <w:rPr>
          <w:rFonts w:ascii="Times New Roman" w:hAnsi="Times New Roman" w:cs="Times New Roman"/>
          <w:b/>
          <w:sz w:val="24"/>
          <w:szCs w:val="24"/>
        </w:rPr>
      </w:pPr>
    </w:p>
    <w:p w14:paraId="1495440B" w14:textId="77777777" w:rsidR="001118CA" w:rsidRDefault="001118CA" w:rsidP="001B25A6">
      <w:pPr>
        <w:spacing w:line="276" w:lineRule="auto"/>
        <w:rPr>
          <w:rFonts w:ascii="Times New Roman" w:hAnsi="Times New Roman" w:cs="Times New Roman"/>
          <w:b/>
          <w:sz w:val="24"/>
          <w:szCs w:val="24"/>
        </w:rPr>
      </w:pPr>
    </w:p>
    <w:p w14:paraId="3D6026F3" w14:textId="77777777" w:rsidR="001118CA" w:rsidRDefault="001118CA" w:rsidP="001B25A6">
      <w:pPr>
        <w:spacing w:line="276" w:lineRule="auto"/>
        <w:rPr>
          <w:rFonts w:ascii="Times New Roman" w:hAnsi="Times New Roman" w:cs="Times New Roman"/>
          <w:b/>
          <w:sz w:val="24"/>
          <w:szCs w:val="24"/>
        </w:rPr>
      </w:pPr>
    </w:p>
    <w:p w14:paraId="2CC300A9" w14:textId="77777777" w:rsidR="001118CA" w:rsidRDefault="001118CA" w:rsidP="001B25A6">
      <w:pPr>
        <w:spacing w:line="276" w:lineRule="auto"/>
        <w:rPr>
          <w:rFonts w:ascii="Times New Roman" w:hAnsi="Times New Roman" w:cs="Times New Roman"/>
          <w:b/>
          <w:sz w:val="24"/>
          <w:szCs w:val="24"/>
        </w:rPr>
      </w:pPr>
    </w:p>
    <w:p w14:paraId="4FFD18B4" w14:textId="77777777" w:rsidR="001118CA" w:rsidRDefault="001118CA" w:rsidP="001B25A6">
      <w:pPr>
        <w:spacing w:line="276" w:lineRule="auto"/>
        <w:rPr>
          <w:rFonts w:ascii="Times New Roman" w:hAnsi="Times New Roman" w:cs="Times New Roman"/>
          <w:b/>
          <w:sz w:val="24"/>
          <w:szCs w:val="24"/>
        </w:rPr>
      </w:pPr>
    </w:p>
    <w:p w14:paraId="3BA98BE8" w14:textId="77777777" w:rsidR="001118CA" w:rsidRDefault="001118CA" w:rsidP="001B25A6">
      <w:pPr>
        <w:spacing w:line="276" w:lineRule="auto"/>
        <w:rPr>
          <w:rFonts w:ascii="Times New Roman" w:hAnsi="Times New Roman" w:cs="Times New Roman"/>
          <w:b/>
          <w:sz w:val="24"/>
          <w:szCs w:val="24"/>
        </w:rPr>
      </w:pPr>
    </w:p>
    <w:p w14:paraId="726906F0" w14:textId="77777777" w:rsidR="001118CA" w:rsidRDefault="001118CA" w:rsidP="001B25A6">
      <w:pPr>
        <w:spacing w:line="276" w:lineRule="auto"/>
        <w:rPr>
          <w:rFonts w:ascii="Times New Roman" w:hAnsi="Times New Roman" w:cs="Times New Roman"/>
          <w:b/>
          <w:sz w:val="24"/>
          <w:szCs w:val="24"/>
        </w:rPr>
      </w:pPr>
    </w:p>
    <w:p w14:paraId="423C2637" w14:textId="77777777" w:rsidR="001118CA" w:rsidRDefault="001118CA" w:rsidP="001B25A6">
      <w:pPr>
        <w:spacing w:line="276" w:lineRule="auto"/>
        <w:rPr>
          <w:rFonts w:ascii="Times New Roman" w:hAnsi="Times New Roman" w:cs="Times New Roman"/>
          <w:b/>
          <w:sz w:val="24"/>
          <w:szCs w:val="24"/>
        </w:rPr>
      </w:pPr>
    </w:p>
    <w:p w14:paraId="1892DDBB" w14:textId="77777777" w:rsidR="00E16039" w:rsidRDefault="00E16039" w:rsidP="00890149">
      <w:pPr>
        <w:spacing w:line="480" w:lineRule="auto"/>
        <w:rPr>
          <w:rFonts w:ascii="Times New Roman" w:hAnsi="Times New Roman" w:cs="Times New Roman"/>
          <w:b/>
          <w:sz w:val="24"/>
          <w:szCs w:val="24"/>
        </w:rPr>
      </w:pPr>
    </w:p>
    <w:p w14:paraId="555108ED" w14:textId="77777777" w:rsidR="001B25A6" w:rsidRPr="00890149" w:rsidRDefault="005A0D09" w:rsidP="00890149">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D43D18">
        <w:rPr>
          <w:rFonts w:ascii="Times New Roman" w:hAnsi="Times New Roman" w:cs="Times New Roman"/>
          <w:sz w:val="24"/>
          <w:szCs w:val="24"/>
        </w:rPr>
        <w:t xml:space="preserve"> </w:t>
      </w:r>
      <w:r w:rsidR="00255B99" w:rsidRPr="00890149">
        <w:rPr>
          <w:rFonts w:ascii="Times New Roman" w:hAnsi="Times New Roman" w:cs="Times New Roman"/>
          <w:sz w:val="24"/>
          <w:szCs w:val="24"/>
        </w:rPr>
        <w:t>Introduction</w:t>
      </w:r>
    </w:p>
    <w:p w14:paraId="20D05C91" w14:textId="2BE32AC4" w:rsidR="00891861"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 xml:space="preserve">The fear city series presents a three-part series to pursue law enforcement to get down with the New York's multitude in the early 1980s. The city is held by five mafia families, as read by the title card. The movie starts with a body full of blood lying on the streets. A news anchor reports about a train track channel that is reckless, a home for a multitude of graves of about 60 individuals. The tone of the newscaster is imperative, environmentally –fitting </w:t>
      </w:r>
      <w:r w:rsidR="00F44A5B" w:rsidRPr="00890149">
        <w:rPr>
          <w:rFonts w:ascii="Times New Roman" w:hAnsi="Times New Roman" w:cs="Times New Roman"/>
          <w:sz w:val="24"/>
          <w:szCs w:val="24"/>
        </w:rPr>
        <w:t>for a topic which</w:t>
      </w:r>
      <w:r w:rsidRPr="00890149">
        <w:rPr>
          <w:rFonts w:ascii="Times New Roman" w:hAnsi="Times New Roman" w:cs="Times New Roman"/>
          <w:sz w:val="24"/>
          <w:szCs w:val="24"/>
        </w:rPr>
        <w:t xml:space="preserve"> has been </w:t>
      </w:r>
      <w:r w:rsidR="00F44A5B" w:rsidRPr="00890149">
        <w:rPr>
          <w:rFonts w:ascii="Times New Roman" w:hAnsi="Times New Roman" w:cs="Times New Roman"/>
          <w:sz w:val="24"/>
          <w:szCs w:val="24"/>
        </w:rPr>
        <w:t>surfaced</w:t>
      </w:r>
      <w:r w:rsidRPr="00890149">
        <w:rPr>
          <w:rFonts w:ascii="Times New Roman" w:hAnsi="Times New Roman" w:cs="Times New Roman"/>
          <w:sz w:val="24"/>
          <w:szCs w:val="24"/>
        </w:rPr>
        <w:t xml:space="preserve"> </w:t>
      </w:r>
      <w:r w:rsidR="00F44A5B" w:rsidRPr="00890149">
        <w:rPr>
          <w:rFonts w:ascii="Times New Roman" w:hAnsi="Times New Roman" w:cs="Times New Roman"/>
          <w:sz w:val="24"/>
          <w:szCs w:val="24"/>
        </w:rPr>
        <w:t>in</w:t>
      </w:r>
      <w:r w:rsidRPr="00890149">
        <w:rPr>
          <w:rFonts w:ascii="Times New Roman" w:hAnsi="Times New Roman" w:cs="Times New Roman"/>
          <w:sz w:val="24"/>
          <w:szCs w:val="24"/>
        </w:rPr>
        <w:t xml:space="preserve"> </w:t>
      </w:r>
      <w:r w:rsidR="00F44A5B" w:rsidRPr="00890149">
        <w:rPr>
          <w:rFonts w:ascii="Times New Roman" w:hAnsi="Times New Roman" w:cs="Times New Roman"/>
          <w:sz w:val="24"/>
          <w:szCs w:val="24"/>
        </w:rPr>
        <w:t>Films</w:t>
      </w:r>
      <w:r w:rsidRPr="00890149">
        <w:rPr>
          <w:rFonts w:ascii="Times New Roman" w:hAnsi="Times New Roman" w:cs="Times New Roman"/>
          <w:sz w:val="24"/>
          <w:szCs w:val="24"/>
        </w:rPr>
        <w:t xml:space="preserve"> and </w:t>
      </w:r>
      <w:r w:rsidR="00F44A5B" w:rsidRPr="00890149">
        <w:rPr>
          <w:rFonts w:ascii="Times New Roman" w:hAnsi="Times New Roman" w:cs="Times New Roman"/>
          <w:sz w:val="24"/>
          <w:szCs w:val="24"/>
        </w:rPr>
        <w:t xml:space="preserve">modern culture in America. The U.S formed a </w:t>
      </w:r>
      <w:r w:rsidR="001E5611" w:rsidRPr="00890149">
        <w:rPr>
          <w:rFonts w:ascii="Times New Roman" w:hAnsi="Times New Roman" w:cs="Times New Roman"/>
          <w:sz w:val="24"/>
          <w:szCs w:val="24"/>
        </w:rPr>
        <w:t>board</w:t>
      </w:r>
      <w:r w:rsidR="00F44A5B" w:rsidRPr="00890149">
        <w:rPr>
          <w:rFonts w:ascii="Times New Roman" w:hAnsi="Times New Roman" w:cs="Times New Roman"/>
          <w:sz w:val="24"/>
          <w:szCs w:val="24"/>
        </w:rPr>
        <w:t xml:space="preserve"> to </w:t>
      </w:r>
      <w:r w:rsidR="001E5611" w:rsidRPr="00890149">
        <w:rPr>
          <w:rFonts w:ascii="Times New Roman" w:hAnsi="Times New Roman" w:cs="Times New Roman"/>
          <w:sz w:val="24"/>
          <w:szCs w:val="24"/>
        </w:rPr>
        <w:t>survey</w:t>
      </w:r>
      <w:r w:rsidR="00F44A5B" w:rsidRPr="00890149">
        <w:rPr>
          <w:rFonts w:ascii="Times New Roman" w:hAnsi="Times New Roman" w:cs="Times New Roman"/>
          <w:sz w:val="24"/>
          <w:szCs w:val="24"/>
        </w:rPr>
        <w:t xml:space="preserve"> the organizational crimes in the cities</w:t>
      </w:r>
      <w:r w:rsidR="001E5611" w:rsidRPr="00890149">
        <w:rPr>
          <w:rFonts w:ascii="Times New Roman" w:hAnsi="Times New Roman" w:cs="Times New Roman"/>
          <w:sz w:val="24"/>
          <w:szCs w:val="24"/>
        </w:rPr>
        <w:t xml:space="preserve"> and its </w:t>
      </w:r>
      <w:r w:rsidR="0053716D" w:rsidRPr="00890149">
        <w:rPr>
          <w:rFonts w:ascii="Times New Roman" w:hAnsi="Times New Roman" w:cs="Times New Roman"/>
          <w:sz w:val="24"/>
          <w:szCs w:val="24"/>
        </w:rPr>
        <w:t>impact on the national commerce led by Estes Ke</w:t>
      </w:r>
      <w:r w:rsidRPr="00890149">
        <w:rPr>
          <w:rFonts w:ascii="Times New Roman" w:hAnsi="Times New Roman" w:cs="Times New Roman"/>
          <w:sz w:val="24"/>
          <w:szCs w:val="24"/>
        </w:rPr>
        <w:t>fauver.</w:t>
      </w:r>
      <w:r w:rsidR="0053716D" w:rsidRPr="00890149">
        <w:rPr>
          <w:rFonts w:ascii="Times New Roman" w:hAnsi="Times New Roman" w:cs="Times New Roman"/>
          <w:sz w:val="24"/>
          <w:szCs w:val="24"/>
        </w:rPr>
        <w:t xml:space="preserve"> They realized that there was an association of countrywide crime known as the mafia. Members of the organization were said to be possessing the most lucrative rumpuses in their respective cities.</w:t>
      </w:r>
      <w:r w:rsidRPr="00890149">
        <w:rPr>
          <w:rFonts w:ascii="Times New Roman" w:hAnsi="Times New Roman" w:cs="Times New Roman"/>
          <w:sz w:val="24"/>
          <w:szCs w:val="24"/>
        </w:rPr>
        <w:t xml:space="preserve"> Kefauver was not alone in searching more about this crime but also professionals like political analysts and law enforcement officers who termed the mafias as 'families' belonging to the same entity and purposed to achieve the same mission</w:t>
      </w:r>
      <w:r w:rsidR="00DF6688">
        <w:rPr>
          <w:rFonts w:ascii="Times New Roman" w:hAnsi="Times New Roman" w:cs="Times New Roman"/>
          <w:sz w:val="24"/>
          <w:szCs w:val="24"/>
        </w:rPr>
        <w:t xml:space="preserve"> </w:t>
      </w:r>
      <w:r w:rsidRPr="00890149">
        <w:rPr>
          <w:rFonts w:ascii="Times New Roman" w:hAnsi="Times New Roman" w:cs="Times New Roman"/>
          <w:sz w:val="24"/>
          <w:szCs w:val="24"/>
        </w:rPr>
        <w:t>(Anderson,19</w:t>
      </w:r>
      <w:r w:rsidR="00DF6688">
        <w:rPr>
          <w:rFonts w:ascii="Times New Roman" w:hAnsi="Times New Roman" w:cs="Times New Roman"/>
          <w:sz w:val="24"/>
          <w:szCs w:val="24"/>
        </w:rPr>
        <w:t>9</w:t>
      </w:r>
      <w:r w:rsidRPr="00890149">
        <w:rPr>
          <w:rFonts w:ascii="Times New Roman" w:hAnsi="Times New Roman" w:cs="Times New Roman"/>
          <w:sz w:val="24"/>
          <w:szCs w:val="24"/>
        </w:rPr>
        <w:t xml:space="preserve">5). </w:t>
      </w:r>
    </w:p>
    <w:p w14:paraId="747BF2CD" w14:textId="6D34E9CE" w:rsidR="009317A5"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 xml:space="preserve">The senate formed in the U.S had not presented any evidence about mafias' existence. Its intrigue was termed as a myth by </w:t>
      </w:r>
      <w:r>
        <w:rPr>
          <w:rFonts w:ascii="Times New Roman" w:hAnsi="Times New Roman" w:cs="Times New Roman"/>
          <w:sz w:val="24"/>
          <w:szCs w:val="24"/>
        </w:rPr>
        <w:t>a group of revolutionists. The</w:t>
      </w:r>
      <w:r w:rsidRPr="00890149">
        <w:rPr>
          <w:rFonts w:ascii="Times New Roman" w:hAnsi="Times New Roman" w:cs="Times New Roman"/>
          <w:sz w:val="24"/>
          <w:szCs w:val="24"/>
        </w:rPr>
        <w:t xml:space="preserve"> rebels said that it was the plan by some politicians against Italian-American immigrants (</w:t>
      </w:r>
      <w:proofErr w:type="spellStart"/>
      <w:r w:rsidRPr="00890149">
        <w:rPr>
          <w:rFonts w:ascii="Times New Roman" w:hAnsi="Times New Roman" w:cs="Times New Roman"/>
          <w:sz w:val="24"/>
          <w:szCs w:val="24"/>
        </w:rPr>
        <w:t>Albini</w:t>
      </w:r>
      <w:proofErr w:type="spellEnd"/>
      <w:r w:rsidR="00DF6688">
        <w:rPr>
          <w:rFonts w:ascii="Times New Roman" w:hAnsi="Times New Roman" w:cs="Times New Roman"/>
          <w:sz w:val="24"/>
          <w:szCs w:val="24"/>
        </w:rPr>
        <w:t>,</w:t>
      </w:r>
      <w:r w:rsidRPr="00890149">
        <w:rPr>
          <w:rFonts w:ascii="Times New Roman" w:hAnsi="Times New Roman" w:cs="Times New Roman"/>
          <w:sz w:val="24"/>
          <w:szCs w:val="24"/>
        </w:rPr>
        <w:t xml:space="preserve"> 197</w:t>
      </w:r>
      <w:r w:rsidR="00DF6688">
        <w:rPr>
          <w:rFonts w:ascii="Times New Roman" w:hAnsi="Times New Roman" w:cs="Times New Roman"/>
          <w:sz w:val="24"/>
          <w:szCs w:val="24"/>
        </w:rPr>
        <w:t>1</w:t>
      </w:r>
      <w:r w:rsidRPr="00890149">
        <w:rPr>
          <w:rFonts w:ascii="Times New Roman" w:hAnsi="Times New Roman" w:cs="Times New Roman"/>
          <w:sz w:val="24"/>
          <w:szCs w:val="24"/>
        </w:rPr>
        <w:t>). The immigrants were placed low in the hierarchy, often discriminated against, and their opportunities were blocked, hence had a significant disadvantage</w:t>
      </w:r>
      <w:r w:rsidR="009317A5">
        <w:rPr>
          <w:rFonts w:ascii="Times New Roman" w:hAnsi="Times New Roman" w:cs="Times New Roman"/>
          <w:sz w:val="24"/>
          <w:szCs w:val="24"/>
        </w:rPr>
        <w:t xml:space="preserve">. </w:t>
      </w:r>
      <w:r w:rsidR="00FD00BE" w:rsidRPr="00890149">
        <w:rPr>
          <w:rFonts w:ascii="Times New Roman" w:hAnsi="Times New Roman" w:cs="Times New Roman"/>
          <w:sz w:val="24"/>
          <w:szCs w:val="24"/>
        </w:rPr>
        <w:t xml:space="preserve">There existed a considerable sedition bridge in the nation separating social classes. The American mafia families had a strong commitment to form a massive criminal enterprise. Other times the mafias join to form a cartel which neither trades in illegal goods nor violence. The prohibited nature of the </w:t>
      </w:r>
      <w:r w:rsidR="00A03985" w:rsidRPr="00890149">
        <w:rPr>
          <w:rFonts w:ascii="Times New Roman" w:hAnsi="Times New Roman" w:cs="Times New Roman"/>
          <w:sz w:val="24"/>
          <w:szCs w:val="24"/>
        </w:rPr>
        <w:t>mafias’</w:t>
      </w:r>
      <w:r w:rsidR="00FD00BE" w:rsidRPr="00890149">
        <w:rPr>
          <w:rFonts w:ascii="Times New Roman" w:hAnsi="Times New Roman" w:cs="Times New Roman"/>
          <w:sz w:val="24"/>
          <w:szCs w:val="24"/>
        </w:rPr>
        <w:t xml:space="preserve"> commerce enhances legal transactions to be carried out. </w:t>
      </w:r>
    </w:p>
    <w:p w14:paraId="521E914A" w14:textId="77777777" w:rsidR="00A03985" w:rsidRPr="00890149" w:rsidRDefault="005A0D09" w:rsidP="009317A5">
      <w:pPr>
        <w:spacing w:line="480" w:lineRule="auto"/>
        <w:ind w:firstLine="720"/>
        <w:rPr>
          <w:rFonts w:ascii="Times New Roman" w:hAnsi="Times New Roman" w:cs="Times New Roman"/>
          <w:sz w:val="24"/>
          <w:szCs w:val="24"/>
        </w:rPr>
      </w:pPr>
      <w:r w:rsidRPr="00890149">
        <w:rPr>
          <w:rFonts w:ascii="Times New Roman" w:hAnsi="Times New Roman" w:cs="Times New Roman"/>
          <w:sz w:val="24"/>
          <w:szCs w:val="24"/>
        </w:rPr>
        <w:lastRenderedPageBreak/>
        <w:t xml:space="preserve">The rise of crime in America was accelerated by the rising number of people who moved to the city, contributing to expanding the economy. The mafia was gaining power quickly, and this affected the economy adversely. The organization controlled the budget by employing a large number of people since they owned businesses that were involved in the liquor trade. Al Capone was the head of the Chicago mafia and used to earn a lot of money from the </w:t>
      </w:r>
      <w:r w:rsidR="00893019" w:rsidRPr="00890149">
        <w:rPr>
          <w:rFonts w:ascii="Times New Roman" w:hAnsi="Times New Roman" w:cs="Times New Roman"/>
          <w:sz w:val="24"/>
          <w:szCs w:val="24"/>
        </w:rPr>
        <w:t>company. The mafias have a monopoly over the sale of alcohol in their territories. By the year 1925, there were so many clubs that operated outside the city of New York. The mafias had a system of distributing alcohol since it had employed many people, including salespeople, truck drivers, and bodyguards to guard their investments. Within a short period, jobs in New York were replaced by criminal activities.</w:t>
      </w:r>
    </w:p>
    <w:p w14:paraId="79B8B698" w14:textId="77777777" w:rsidR="00893019"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 xml:space="preserve">The mafia was so violent that it used to kill innocent people to achieve what they wanted. They organized many murder activities; the significant murder activity was carried out on Valentine's </w:t>
      </w:r>
      <w:r w:rsidR="00E16039" w:rsidRPr="00890149">
        <w:rPr>
          <w:rFonts w:ascii="Times New Roman" w:hAnsi="Times New Roman" w:cs="Times New Roman"/>
          <w:sz w:val="24"/>
          <w:szCs w:val="24"/>
        </w:rPr>
        <w:t>Day</w:t>
      </w:r>
      <w:r w:rsidRPr="00890149">
        <w:rPr>
          <w:rFonts w:ascii="Times New Roman" w:hAnsi="Times New Roman" w:cs="Times New Roman"/>
          <w:sz w:val="24"/>
          <w:szCs w:val="24"/>
        </w:rPr>
        <w:t xml:space="preserve"> in 1929, where gangsters dressed as police officers shot seven members belonging to the </w:t>
      </w:r>
      <w:proofErr w:type="spellStart"/>
      <w:r w:rsidRPr="00890149">
        <w:rPr>
          <w:rFonts w:ascii="Times New Roman" w:hAnsi="Times New Roman" w:cs="Times New Roman"/>
          <w:sz w:val="24"/>
          <w:szCs w:val="24"/>
        </w:rPr>
        <w:t>O'Banion</w:t>
      </w:r>
      <w:proofErr w:type="spellEnd"/>
      <w:r w:rsidRPr="00890149">
        <w:rPr>
          <w:rFonts w:ascii="Times New Roman" w:hAnsi="Times New Roman" w:cs="Times New Roman"/>
          <w:sz w:val="24"/>
          <w:szCs w:val="24"/>
        </w:rPr>
        <w:t xml:space="preserve"> gang. The mafias </w:t>
      </w:r>
      <w:r w:rsidR="005A5D97" w:rsidRPr="00890149">
        <w:rPr>
          <w:rFonts w:ascii="Times New Roman" w:hAnsi="Times New Roman" w:cs="Times New Roman"/>
          <w:sz w:val="24"/>
          <w:szCs w:val="24"/>
        </w:rPr>
        <w:t xml:space="preserve">used watercourses and streams to bring in liquor across government lines. The mafias' organization grew to control the federal system to entice police officers and administration officials using bribes. They went ahead by placing their members in political positions. In Chicago the, mafia could even rig votes during elections and, this affected the society immensely since citizens lived in fear because the mafias could do anything for their own. Armed gangsters would be in control of the ballot boxes to ensure that the </w:t>
      </w:r>
      <w:r w:rsidR="00EA223B" w:rsidRPr="00890149">
        <w:rPr>
          <w:rFonts w:ascii="Times New Roman" w:hAnsi="Times New Roman" w:cs="Times New Roman"/>
          <w:sz w:val="24"/>
          <w:szCs w:val="24"/>
        </w:rPr>
        <w:t>mafias’</w:t>
      </w:r>
      <w:r w:rsidR="005A5D97" w:rsidRPr="00890149">
        <w:rPr>
          <w:rFonts w:ascii="Times New Roman" w:hAnsi="Times New Roman" w:cs="Times New Roman"/>
          <w:sz w:val="24"/>
          <w:szCs w:val="24"/>
        </w:rPr>
        <w:t xml:space="preserve"> members returned to power so that they could continue controlling the nation. This also means that any crime related activity </w:t>
      </w:r>
      <w:r w:rsidR="003E0DF1" w:rsidRPr="00890149">
        <w:rPr>
          <w:rFonts w:ascii="Times New Roman" w:hAnsi="Times New Roman" w:cs="Times New Roman"/>
          <w:sz w:val="24"/>
          <w:szCs w:val="24"/>
        </w:rPr>
        <w:t>that involved them, no step would be taken by the Federal Government because some politicians were part of the great organization. The mafias greatly affected society since they ensured they controlled all government facets and maintained a strong reputation.</w:t>
      </w:r>
    </w:p>
    <w:p w14:paraId="1B9D2232" w14:textId="77777777" w:rsidR="00DF6688"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lastRenderedPageBreak/>
        <w:tab/>
        <w:t xml:space="preserve">The federal Government's </w:t>
      </w:r>
      <w:r w:rsidR="001C21A7" w:rsidRPr="00890149">
        <w:rPr>
          <w:rFonts w:ascii="Times New Roman" w:hAnsi="Times New Roman" w:cs="Times New Roman"/>
          <w:sz w:val="24"/>
          <w:szCs w:val="24"/>
        </w:rPr>
        <w:t>sturdiest</w:t>
      </w:r>
      <w:r w:rsidRPr="00890149">
        <w:rPr>
          <w:rFonts w:ascii="Times New Roman" w:hAnsi="Times New Roman" w:cs="Times New Roman"/>
          <w:sz w:val="24"/>
          <w:szCs w:val="24"/>
        </w:rPr>
        <w:t xml:space="preserve"> </w:t>
      </w:r>
      <w:r w:rsidR="001C21A7" w:rsidRPr="00890149">
        <w:rPr>
          <w:rFonts w:ascii="Times New Roman" w:hAnsi="Times New Roman" w:cs="Times New Roman"/>
          <w:sz w:val="24"/>
          <w:szCs w:val="24"/>
        </w:rPr>
        <w:t>missile</w:t>
      </w:r>
      <w:r w:rsidRPr="00890149">
        <w:rPr>
          <w:rFonts w:ascii="Times New Roman" w:hAnsi="Times New Roman" w:cs="Times New Roman"/>
          <w:sz w:val="24"/>
          <w:szCs w:val="24"/>
        </w:rPr>
        <w:t xml:space="preserve"> to fight against organized crime</w:t>
      </w:r>
      <w:r w:rsidR="001C21A7" w:rsidRPr="00890149">
        <w:rPr>
          <w:rFonts w:ascii="Times New Roman" w:hAnsi="Times New Roman" w:cs="Times New Roman"/>
          <w:sz w:val="24"/>
          <w:szCs w:val="24"/>
        </w:rPr>
        <w:t xml:space="preserve"> came along with a law known as RICO (Racketeering Influenced Criminal Organisation). This law allowed for the confiscation of all resources involved in criminal activity. The law extended the jail sentence for ten years, and it also allowed the prosecution of leaders and politicians involved in crime. </w:t>
      </w:r>
    </w:p>
    <w:p w14:paraId="01924BFB" w14:textId="5AC03AD0" w:rsidR="003E0DF1" w:rsidRPr="00DF6688" w:rsidRDefault="005B3A15" w:rsidP="00890149">
      <w:pPr>
        <w:spacing w:line="480" w:lineRule="auto"/>
        <w:rPr>
          <w:rFonts w:ascii="Times New Roman" w:hAnsi="Times New Roman" w:cs="Times New Roman"/>
          <w:sz w:val="24"/>
          <w:szCs w:val="24"/>
        </w:rPr>
      </w:pPr>
      <w:r w:rsidRPr="00890149">
        <w:rPr>
          <w:rFonts w:ascii="Times New Roman" w:hAnsi="Times New Roman" w:cs="Times New Roman"/>
          <w:b/>
          <w:sz w:val="24"/>
          <w:szCs w:val="24"/>
        </w:rPr>
        <w:t>The mafia as an Extraordinary Conspiracy theory</w:t>
      </w:r>
    </w:p>
    <w:p w14:paraId="64799B45" w14:textId="77777777" w:rsid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Their illusory colleagues dominate the participation of mafia crime members. The moment when conspiracy paved the way for the theory is not seen. Amplification, expansion, and fortification of the mafias are enhanced by the prevalent culture that exists. In the 1950s</w:t>
      </w:r>
      <w:r w:rsidR="00CA43A5" w:rsidRPr="00890149">
        <w:rPr>
          <w:rFonts w:ascii="Times New Roman" w:hAnsi="Times New Roman" w:cs="Times New Roman"/>
          <w:sz w:val="24"/>
          <w:szCs w:val="24"/>
        </w:rPr>
        <w:t>, broadcasters</w:t>
      </w:r>
      <w:r w:rsidRPr="00890149">
        <w:rPr>
          <w:rFonts w:ascii="Times New Roman" w:hAnsi="Times New Roman" w:cs="Times New Roman"/>
          <w:sz w:val="24"/>
          <w:szCs w:val="24"/>
        </w:rPr>
        <w:t xml:space="preserve"> Jack and Lee from New York composed books of 'true crime,' which made sales and inspired the investigation done by Ke</w:t>
      </w:r>
      <w:r w:rsidR="00CA43A5" w:rsidRPr="00890149">
        <w:rPr>
          <w:rFonts w:ascii="Times New Roman" w:hAnsi="Times New Roman" w:cs="Times New Roman"/>
          <w:sz w:val="24"/>
          <w:szCs w:val="24"/>
        </w:rPr>
        <w:t xml:space="preserve">fauver’s </w:t>
      </w:r>
      <w:r w:rsidR="00ED7F86" w:rsidRPr="00890149">
        <w:rPr>
          <w:rFonts w:ascii="Times New Roman" w:hAnsi="Times New Roman" w:cs="Times New Roman"/>
          <w:sz w:val="24"/>
          <w:szCs w:val="24"/>
        </w:rPr>
        <w:t>exploration</w:t>
      </w:r>
      <w:r w:rsidR="00CA43A5" w:rsidRPr="00890149">
        <w:rPr>
          <w:rFonts w:ascii="Times New Roman" w:hAnsi="Times New Roman" w:cs="Times New Roman"/>
          <w:sz w:val="24"/>
          <w:szCs w:val="24"/>
        </w:rPr>
        <w:t>.</w:t>
      </w:r>
      <w:r w:rsidRPr="00890149">
        <w:rPr>
          <w:rFonts w:ascii="Times New Roman" w:hAnsi="Times New Roman" w:cs="Times New Roman"/>
          <w:sz w:val="24"/>
          <w:szCs w:val="24"/>
        </w:rPr>
        <w:t xml:space="preserve">  </w:t>
      </w:r>
      <w:r w:rsidR="00ED7F86" w:rsidRPr="00890149">
        <w:rPr>
          <w:rFonts w:ascii="Times New Roman" w:hAnsi="Times New Roman" w:cs="Times New Roman"/>
          <w:sz w:val="24"/>
          <w:szCs w:val="24"/>
        </w:rPr>
        <w:t>A lot of public figures and national politicians used crime schemes in developing their careers.</w:t>
      </w:r>
      <w:r w:rsidRPr="00890149">
        <w:rPr>
          <w:rFonts w:ascii="Times New Roman" w:hAnsi="Times New Roman" w:cs="Times New Roman"/>
          <w:sz w:val="24"/>
          <w:szCs w:val="24"/>
        </w:rPr>
        <w:t xml:space="preserve"> </w:t>
      </w:r>
      <w:r w:rsidR="00ED7F86" w:rsidRPr="00890149">
        <w:rPr>
          <w:rFonts w:ascii="Times New Roman" w:hAnsi="Times New Roman" w:cs="Times New Roman"/>
          <w:sz w:val="24"/>
          <w:szCs w:val="24"/>
        </w:rPr>
        <w:t xml:space="preserve">The theory of the mafia was disgraced by many people, including Edgar Hoover, the FBI boss. </w:t>
      </w:r>
      <w:r w:rsidRPr="00890149">
        <w:rPr>
          <w:rFonts w:ascii="Times New Roman" w:hAnsi="Times New Roman" w:cs="Times New Roman"/>
          <w:sz w:val="24"/>
          <w:szCs w:val="24"/>
        </w:rPr>
        <w:t xml:space="preserve"> </w:t>
      </w:r>
      <w:r w:rsidR="00ED7F86" w:rsidRPr="00890149">
        <w:rPr>
          <w:rFonts w:ascii="Times New Roman" w:hAnsi="Times New Roman" w:cs="Times New Roman"/>
          <w:sz w:val="24"/>
          <w:szCs w:val="24"/>
        </w:rPr>
        <w:t xml:space="preserve">The Sons of Italy in America had an order and started conducting campaigns of eliminating this famous organization of the mafias from the U.S </w:t>
      </w:r>
      <w:r w:rsidR="00B46818" w:rsidRPr="00890149">
        <w:rPr>
          <w:rFonts w:ascii="Times New Roman" w:hAnsi="Times New Roman" w:cs="Times New Roman"/>
          <w:sz w:val="24"/>
          <w:szCs w:val="24"/>
        </w:rPr>
        <w:t>culture. They liaised with the FBI, some political organizations and the media to wipe the mafia proclaimed to have no basis. However, their mission and efforts all proved futile.</w:t>
      </w:r>
    </w:p>
    <w:p w14:paraId="2846A406" w14:textId="77777777" w:rsidR="004E4975"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b/>
          <w:sz w:val="24"/>
          <w:szCs w:val="24"/>
        </w:rPr>
        <w:t>Harlem Drug Lords Theory</w:t>
      </w:r>
      <w:r w:rsidR="00890149">
        <w:rPr>
          <w:rFonts w:ascii="Times New Roman" w:hAnsi="Times New Roman" w:cs="Times New Roman"/>
          <w:b/>
          <w:sz w:val="24"/>
          <w:szCs w:val="24"/>
        </w:rPr>
        <w:t xml:space="preserve">  </w:t>
      </w:r>
    </w:p>
    <w:p w14:paraId="390F4615" w14:textId="77777777" w:rsid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b/>
          <w:sz w:val="24"/>
          <w:szCs w:val="24"/>
        </w:rPr>
        <w:tab/>
      </w:r>
      <w:r w:rsidRPr="00890149">
        <w:rPr>
          <w:rFonts w:ascii="Times New Roman" w:hAnsi="Times New Roman" w:cs="Times New Roman"/>
          <w:sz w:val="24"/>
          <w:szCs w:val="24"/>
        </w:rPr>
        <w:t xml:space="preserve">Malcolm was a steadfast Christian who warned people against using drugs. Harlem drug dealers saw him as a significant threat as he used to drive customers away. Drug use continued to rise in the 1960s despite his frantic efforts to fight drug and substance abuse. People never listened to him and continued with the tread since the law enforcers indirectly appreciated the crimes. </w:t>
      </w:r>
    </w:p>
    <w:p w14:paraId="1A006D8C" w14:textId="77777777" w:rsidR="00E16039" w:rsidRDefault="00E16039" w:rsidP="00890149">
      <w:pPr>
        <w:spacing w:line="480" w:lineRule="auto"/>
        <w:rPr>
          <w:rFonts w:ascii="Times New Roman" w:hAnsi="Times New Roman" w:cs="Times New Roman"/>
          <w:sz w:val="24"/>
          <w:szCs w:val="24"/>
        </w:rPr>
      </w:pPr>
    </w:p>
    <w:p w14:paraId="1D774624" w14:textId="77777777" w:rsidR="00B46818" w:rsidRPr="00890149" w:rsidRDefault="005A0D09" w:rsidP="00DF6688">
      <w:pPr>
        <w:spacing w:line="480" w:lineRule="auto"/>
        <w:rPr>
          <w:rFonts w:ascii="Times New Roman" w:hAnsi="Times New Roman" w:cs="Times New Roman"/>
          <w:sz w:val="24"/>
          <w:szCs w:val="24"/>
        </w:rPr>
      </w:pPr>
      <w:r w:rsidRPr="00890149">
        <w:rPr>
          <w:rFonts w:ascii="Times New Roman" w:hAnsi="Times New Roman" w:cs="Times New Roman"/>
          <w:b/>
          <w:sz w:val="24"/>
          <w:szCs w:val="24"/>
        </w:rPr>
        <w:lastRenderedPageBreak/>
        <w:t>NYPD Theory</w:t>
      </w:r>
    </w:p>
    <w:p w14:paraId="03CA81FD" w14:textId="77777777" w:rsidR="00B46818" w:rsidRPr="00890149" w:rsidRDefault="005A0D09" w:rsidP="00890149">
      <w:pPr>
        <w:spacing w:line="480" w:lineRule="auto"/>
        <w:rPr>
          <w:rFonts w:ascii="Times New Roman" w:hAnsi="Times New Roman" w:cs="Times New Roman"/>
          <w:b/>
          <w:sz w:val="24"/>
          <w:szCs w:val="24"/>
        </w:rPr>
      </w:pPr>
      <w:r w:rsidRPr="00890149">
        <w:rPr>
          <w:rFonts w:ascii="Times New Roman" w:hAnsi="Times New Roman" w:cs="Times New Roman"/>
          <w:sz w:val="24"/>
          <w:szCs w:val="24"/>
        </w:rPr>
        <w:tab/>
        <w:t>This theory developed after the assassination that occurred in New York. Norden, often termed as the second man to be arrested by the police, was arrested by the police and later released after the law realized that he was a police operative. Hence, there were no grounds or evidence to convict him. There were various statements made after the disappearance of the second man, which was not known. Others said the press was trying to create a headline hence termed as an error. The suspect's release clearly showed that the police</w:t>
      </w:r>
      <w:r w:rsidR="00EA223B" w:rsidRPr="00890149">
        <w:rPr>
          <w:rFonts w:ascii="Times New Roman" w:hAnsi="Times New Roman" w:cs="Times New Roman"/>
          <w:sz w:val="24"/>
          <w:szCs w:val="24"/>
        </w:rPr>
        <w:t xml:space="preserve"> took part in the assassination and how negligent they were in performing their duties. </w:t>
      </w:r>
    </w:p>
    <w:p w14:paraId="0AE96F26" w14:textId="77777777" w:rsidR="00EA223B" w:rsidRPr="00890149" w:rsidRDefault="005A0D09" w:rsidP="00890149">
      <w:pPr>
        <w:spacing w:line="480" w:lineRule="auto"/>
        <w:rPr>
          <w:rFonts w:ascii="Times New Roman" w:hAnsi="Times New Roman" w:cs="Times New Roman"/>
          <w:b/>
          <w:sz w:val="24"/>
          <w:szCs w:val="24"/>
        </w:rPr>
      </w:pPr>
      <w:r w:rsidRPr="00890149">
        <w:rPr>
          <w:rFonts w:ascii="Times New Roman" w:hAnsi="Times New Roman" w:cs="Times New Roman"/>
          <w:b/>
          <w:sz w:val="24"/>
          <w:szCs w:val="24"/>
        </w:rPr>
        <w:t>CIA Theory</w:t>
      </w:r>
    </w:p>
    <w:p w14:paraId="3859CD09" w14:textId="77777777" w:rsidR="00EA223B"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 xml:space="preserve">Malcolm was regarded as a significant threat to the state's safety interests. After Malcom visited Africa, the Government represented by the CIA followed all his activities. Malcom was aiming to convince the Organization of Africa Unity to condemn racism in the United States. Malcom succumbed to food poisoning, which was believed to have involved the CIA to eliminate him. This means </w:t>
      </w:r>
      <w:r w:rsidR="00B07C01" w:rsidRPr="00890149">
        <w:rPr>
          <w:rFonts w:ascii="Times New Roman" w:hAnsi="Times New Roman" w:cs="Times New Roman"/>
          <w:sz w:val="24"/>
          <w:szCs w:val="24"/>
        </w:rPr>
        <w:t>that there</w:t>
      </w:r>
      <w:r w:rsidRPr="00890149">
        <w:rPr>
          <w:rFonts w:ascii="Times New Roman" w:hAnsi="Times New Roman" w:cs="Times New Roman"/>
          <w:sz w:val="24"/>
          <w:szCs w:val="24"/>
        </w:rPr>
        <w:t xml:space="preserve"> was no honesty in government officials exercising their roles.</w:t>
      </w:r>
    </w:p>
    <w:p w14:paraId="681BB001" w14:textId="77777777" w:rsidR="00B07C01" w:rsidRPr="00890149" w:rsidRDefault="005A0D09" w:rsidP="00890149">
      <w:pPr>
        <w:spacing w:line="480" w:lineRule="auto"/>
        <w:rPr>
          <w:rFonts w:ascii="Times New Roman" w:hAnsi="Times New Roman" w:cs="Times New Roman"/>
          <w:b/>
          <w:sz w:val="24"/>
          <w:szCs w:val="24"/>
        </w:rPr>
      </w:pPr>
      <w:r w:rsidRPr="00890149">
        <w:rPr>
          <w:rFonts w:ascii="Times New Roman" w:hAnsi="Times New Roman" w:cs="Times New Roman"/>
          <w:b/>
          <w:sz w:val="24"/>
          <w:szCs w:val="24"/>
        </w:rPr>
        <w:t>FBI Theory</w:t>
      </w:r>
    </w:p>
    <w:p w14:paraId="093BF91F" w14:textId="77777777" w:rsidR="00B07C01"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 xml:space="preserve">The FBI started following Malcom when he was arrested in 1953, where they searched for any documents associated with him. The FBI was against any communalism movement advocating for civil rights. This was a way to suppress the African American organizations, which were viewed as extortions to state security. The FBI was also not clear on whether it did anything to </w:t>
      </w:r>
      <w:r w:rsidR="00E16039" w:rsidRPr="00890149">
        <w:rPr>
          <w:rFonts w:ascii="Times New Roman" w:hAnsi="Times New Roman" w:cs="Times New Roman"/>
          <w:sz w:val="24"/>
          <w:szCs w:val="24"/>
        </w:rPr>
        <w:t>Malcom</w:t>
      </w:r>
      <w:r w:rsidRPr="00890149">
        <w:rPr>
          <w:rFonts w:ascii="Times New Roman" w:hAnsi="Times New Roman" w:cs="Times New Roman"/>
          <w:sz w:val="24"/>
          <w:szCs w:val="24"/>
        </w:rPr>
        <w:t xml:space="preserve"> except the attempt to disgrace Malcom.</w:t>
      </w:r>
    </w:p>
    <w:p w14:paraId="5CD0DD2C" w14:textId="77777777" w:rsidR="00E16039" w:rsidRDefault="00E16039" w:rsidP="00890149">
      <w:pPr>
        <w:spacing w:line="480" w:lineRule="auto"/>
        <w:rPr>
          <w:rFonts w:ascii="Times New Roman" w:hAnsi="Times New Roman" w:cs="Times New Roman"/>
          <w:b/>
          <w:sz w:val="24"/>
          <w:szCs w:val="24"/>
        </w:rPr>
      </w:pPr>
    </w:p>
    <w:p w14:paraId="53C1C2B1" w14:textId="77777777" w:rsidR="00E16039" w:rsidRDefault="00E16039" w:rsidP="00890149">
      <w:pPr>
        <w:spacing w:line="480" w:lineRule="auto"/>
        <w:rPr>
          <w:rFonts w:ascii="Times New Roman" w:hAnsi="Times New Roman" w:cs="Times New Roman"/>
          <w:b/>
          <w:sz w:val="24"/>
          <w:szCs w:val="24"/>
        </w:rPr>
      </w:pPr>
    </w:p>
    <w:p w14:paraId="4B56D4BF" w14:textId="77777777" w:rsidR="00B07C01" w:rsidRPr="00890149" w:rsidRDefault="005A0D09" w:rsidP="00890149">
      <w:pPr>
        <w:spacing w:line="480" w:lineRule="auto"/>
        <w:rPr>
          <w:rFonts w:ascii="Times New Roman" w:hAnsi="Times New Roman" w:cs="Times New Roman"/>
          <w:b/>
          <w:sz w:val="24"/>
          <w:szCs w:val="24"/>
        </w:rPr>
      </w:pPr>
      <w:r w:rsidRPr="00890149">
        <w:rPr>
          <w:rFonts w:ascii="Times New Roman" w:hAnsi="Times New Roman" w:cs="Times New Roman"/>
          <w:b/>
          <w:sz w:val="24"/>
          <w:szCs w:val="24"/>
        </w:rPr>
        <w:lastRenderedPageBreak/>
        <w:t>The nation of Islam Theory</w:t>
      </w:r>
    </w:p>
    <w:p w14:paraId="5D2C720F" w14:textId="77777777" w:rsidR="00B07C01"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 xml:space="preserve">After Hayer was arrested after the assassination, he never disclosed his counterparts' names during his original court trial. He said that Butler and Johnson never had a hand </w:t>
      </w:r>
      <w:r w:rsidR="004E4975" w:rsidRPr="00890149">
        <w:rPr>
          <w:rFonts w:ascii="Times New Roman" w:hAnsi="Times New Roman" w:cs="Times New Roman"/>
          <w:sz w:val="24"/>
          <w:szCs w:val="24"/>
        </w:rPr>
        <w:t>in the assassination, which was not taken seriously because the law enforcers knew they were working together. Hayer also declined any connection with the Islamic nation and carried on with his Islamic philosophies in prison. Hayer continued to cover up for his colleagues Butler and Johnson, and in the year 1978, he presented another affidavit to confirm once more that they were innocent. After Elijah Muhammad passed away in 1975, Hayer thought it was unnecessary to continue covering up for his fellow murderers, whom he identified as his brothers. They all shared the same membership to NOI, and they aimed to suppress Malcom.</w:t>
      </w:r>
    </w:p>
    <w:p w14:paraId="0D209F04" w14:textId="76358977" w:rsidR="001C21A7" w:rsidRPr="00890149" w:rsidRDefault="005A0D09" w:rsidP="00DF6688">
      <w:pPr>
        <w:spacing w:line="480" w:lineRule="auto"/>
        <w:jc w:val="center"/>
        <w:rPr>
          <w:rFonts w:ascii="Times New Roman" w:hAnsi="Times New Roman" w:cs="Times New Roman"/>
          <w:b/>
          <w:sz w:val="24"/>
          <w:szCs w:val="24"/>
        </w:rPr>
      </w:pPr>
      <w:r w:rsidRPr="00890149">
        <w:rPr>
          <w:rFonts w:ascii="Times New Roman" w:hAnsi="Times New Roman" w:cs="Times New Roman"/>
          <w:b/>
          <w:sz w:val="24"/>
          <w:szCs w:val="24"/>
        </w:rPr>
        <w:t>Conclusion</w:t>
      </w:r>
    </w:p>
    <w:p w14:paraId="37810FB4" w14:textId="77777777" w:rsidR="001C21A7"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Organized crime follows a particular trend as exposed in the journal and also various readings talking about it. People must take caution against people who have greed and start problems for them to benefit. We must be aware of people who cause an accident or an emergency to be the first rescuers or nurses who poison their patients. Such people aim to create fantasies to make them heroes out of the opportunities associated with crime. A good example is the mafias, who could kill people for their gains and be released even after their arrest. They could conduct mass killings in a bid to get whatever they aimed at forcefully without mercy.</w:t>
      </w:r>
    </w:p>
    <w:p w14:paraId="6D444F85" w14:textId="77777777" w:rsidR="00E30A7F"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t xml:space="preserve">The law enforcers who are supposed to protect citizens are part of the criminal activities affecting society. This is an abuse of the rule of law. Judgment is for those trying to fight for justice in the community and lose their lives trying to fight for the truth. Bribes have been the order of the day </w:t>
      </w:r>
      <w:r w:rsidR="004D3528" w:rsidRPr="00890149">
        <w:rPr>
          <w:rFonts w:ascii="Times New Roman" w:hAnsi="Times New Roman" w:cs="Times New Roman"/>
          <w:sz w:val="24"/>
          <w:szCs w:val="24"/>
        </w:rPr>
        <w:t>to cover up for various crimes found in society.</w:t>
      </w:r>
    </w:p>
    <w:p w14:paraId="70AB8711" w14:textId="77777777" w:rsidR="004D3528" w:rsidRPr="00890149" w:rsidRDefault="004D3528" w:rsidP="00890149">
      <w:pPr>
        <w:spacing w:line="480" w:lineRule="auto"/>
        <w:rPr>
          <w:rFonts w:ascii="Times New Roman" w:hAnsi="Times New Roman" w:cs="Times New Roman"/>
          <w:sz w:val="24"/>
          <w:szCs w:val="24"/>
        </w:rPr>
      </w:pPr>
    </w:p>
    <w:p w14:paraId="7F698AC9" w14:textId="77777777" w:rsidR="004D3528"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lastRenderedPageBreak/>
        <w:t xml:space="preserve">                                                     References</w:t>
      </w:r>
    </w:p>
    <w:p w14:paraId="6282811B" w14:textId="29FE8E64" w:rsidR="00DF6688" w:rsidRDefault="00DF6688" w:rsidP="00890149">
      <w:pPr>
        <w:spacing w:line="480" w:lineRule="auto"/>
        <w:ind w:left="720" w:hanging="720"/>
        <w:rPr>
          <w:rFonts w:ascii="Times New Roman" w:hAnsi="Times New Roman" w:cs="Times New Roman"/>
          <w:sz w:val="24"/>
          <w:szCs w:val="24"/>
        </w:rPr>
      </w:pPr>
      <w:r w:rsidRPr="00DF6688">
        <w:rPr>
          <w:rFonts w:ascii="Times New Roman" w:hAnsi="Times New Roman" w:cs="Times New Roman"/>
          <w:sz w:val="24"/>
          <w:szCs w:val="24"/>
        </w:rPr>
        <w:t>Anderson, A. (1995). Organised crime, mafia and governments. The economics of organised crime, 33-53.</w:t>
      </w:r>
    </w:p>
    <w:p w14:paraId="4CAB6759" w14:textId="1E0FE2F5" w:rsidR="00890149" w:rsidRPr="00890149" w:rsidRDefault="005A0D09" w:rsidP="00890149">
      <w:pPr>
        <w:spacing w:line="480" w:lineRule="auto"/>
        <w:ind w:left="720" w:hanging="720"/>
        <w:rPr>
          <w:rFonts w:ascii="Times New Roman" w:hAnsi="Times New Roman" w:cs="Times New Roman"/>
          <w:sz w:val="24"/>
          <w:szCs w:val="24"/>
        </w:rPr>
      </w:pPr>
      <w:proofErr w:type="spellStart"/>
      <w:r w:rsidRPr="00890149">
        <w:rPr>
          <w:rFonts w:ascii="Times New Roman" w:hAnsi="Times New Roman" w:cs="Times New Roman"/>
          <w:color w:val="222222"/>
          <w:sz w:val="24"/>
          <w:szCs w:val="24"/>
          <w:shd w:val="clear" w:color="auto" w:fill="FFFFFF"/>
        </w:rPr>
        <w:t>Albini</w:t>
      </w:r>
      <w:proofErr w:type="spellEnd"/>
      <w:r w:rsidRPr="00890149">
        <w:rPr>
          <w:rFonts w:ascii="Times New Roman" w:hAnsi="Times New Roman" w:cs="Times New Roman"/>
          <w:color w:val="222222"/>
          <w:sz w:val="24"/>
          <w:szCs w:val="24"/>
          <w:shd w:val="clear" w:color="auto" w:fill="FFFFFF"/>
        </w:rPr>
        <w:t>, J. L. (1971). </w:t>
      </w:r>
      <w:r w:rsidRPr="00890149">
        <w:rPr>
          <w:rFonts w:ascii="Times New Roman" w:hAnsi="Times New Roman" w:cs="Times New Roman"/>
          <w:i/>
          <w:iCs/>
          <w:color w:val="222222"/>
          <w:sz w:val="24"/>
          <w:szCs w:val="24"/>
          <w:shd w:val="clear" w:color="auto" w:fill="FFFFFF"/>
        </w:rPr>
        <w:t>The American Mafia: Genesis of a legend</w:t>
      </w:r>
      <w:r w:rsidRPr="00890149">
        <w:rPr>
          <w:rFonts w:ascii="Times New Roman" w:hAnsi="Times New Roman" w:cs="Times New Roman"/>
          <w:color w:val="222222"/>
          <w:sz w:val="24"/>
          <w:szCs w:val="24"/>
          <w:shd w:val="clear" w:color="auto" w:fill="FFFFFF"/>
        </w:rPr>
        <w:t>. Appleton-Century-Crofts.</w:t>
      </w:r>
    </w:p>
    <w:p w14:paraId="66A8A030" w14:textId="77777777" w:rsidR="004D3528" w:rsidRPr="00890149" w:rsidRDefault="005A0D09" w:rsidP="00890149">
      <w:pPr>
        <w:spacing w:line="480" w:lineRule="auto"/>
        <w:ind w:left="720" w:hanging="720"/>
        <w:rPr>
          <w:rFonts w:ascii="Times New Roman" w:hAnsi="Times New Roman" w:cs="Times New Roman"/>
          <w:sz w:val="24"/>
          <w:szCs w:val="24"/>
        </w:rPr>
      </w:pPr>
      <w:proofErr w:type="spellStart"/>
      <w:r w:rsidRPr="00890149">
        <w:rPr>
          <w:rFonts w:ascii="Times New Roman" w:hAnsi="Times New Roman" w:cs="Times New Roman"/>
          <w:color w:val="222222"/>
          <w:sz w:val="24"/>
          <w:szCs w:val="24"/>
          <w:shd w:val="clear" w:color="auto" w:fill="FFFFFF"/>
        </w:rPr>
        <w:t>DellaPosta</w:t>
      </w:r>
      <w:proofErr w:type="spellEnd"/>
      <w:r w:rsidRPr="00890149">
        <w:rPr>
          <w:rFonts w:ascii="Times New Roman" w:hAnsi="Times New Roman" w:cs="Times New Roman"/>
          <w:color w:val="222222"/>
          <w:sz w:val="24"/>
          <w:szCs w:val="24"/>
          <w:shd w:val="clear" w:color="auto" w:fill="FFFFFF"/>
        </w:rPr>
        <w:t>, D. J. (2017). Wise Guys: Closure and Collaboration in the American Mafia</w:t>
      </w:r>
    </w:p>
    <w:p w14:paraId="6E164FFD" w14:textId="77777777" w:rsidR="004D3528" w:rsidRPr="00890149" w:rsidRDefault="005A0D09" w:rsidP="00890149">
      <w:pPr>
        <w:spacing w:line="480" w:lineRule="auto"/>
        <w:ind w:left="720" w:hanging="720"/>
        <w:rPr>
          <w:rFonts w:ascii="Times New Roman" w:hAnsi="Times New Roman" w:cs="Times New Roman"/>
          <w:color w:val="222222"/>
          <w:sz w:val="24"/>
          <w:szCs w:val="24"/>
          <w:shd w:val="clear" w:color="auto" w:fill="FFFFFF"/>
        </w:rPr>
      </w:pPr>
      <w:proofErr w:type="spellStart"/>
      <w:r w:rsidRPr="00890149">
        <w:rPr>
          <w:rFonts w:ascii="Times New Roman" w:hAnsi="Times New Roman" w:cs="Times New Roman"/>
          <w:color w:val="222222"/>
          <w:sz w:val="24"/>
          <w:szCs w:val="24"/>
          <w:shd w:val="clear" w:color="auto" w:fill="FFFFFF"/>
        </w:rPr>
        <w:t>Sergi</w:t>
      </w:r>
      <w:proofErr w:type="spellEnd"/>
      <w:r w:rsidRPr="00890149">
        <w:rPr>
          <w:rFonts w:ascii="Times New Roman" w:hAnsi="Times New Roman" w:cs="Times New Roman"/>
          <w:color w:val="222222"/>
          <w:sz w:val="24"/>
          <w:szCs w:val="24"/>
          <w:shd w:val="clear" w:color="auto" w:fill="FFFFFF"/>
        </w:rPr>
        <w:t xml:space="preserve">, A., &amp; </w:t>
      </w:r>
      <w:proofErr w:type="spellStart"/>
      <w:r w:rsidRPr="00890149">
        <w:rPr>
          <w:rFonts w:ascii="Times New Roman" w:hAnsi="Times New Roman" w:cs="Times New Roman"/>
          <w:color w:val="222222"/>
          <w:sz w:val="24"/>
          <w:szCs w:val="24"/>
          <w:shd w:val="clear" w:color="auto" w:fill="FFFFFF"/>
        </w:rPr>
        <w:t>Storti</w:t>
      </w:r>
      <w:proofErr w:type="spellEnd"/>
      <w:r w:rsidRPr="00890149">
        <w:rPr>
          <w:rFonts w:ascii="Times New Roman" w:hAnsi="Times New Roman" w:cs="Times New Roman"/>
          <w:color w:val="222222"/>
          <w:sz w:val="24"/>
          <w:szCs w:val="24"/>
          <w:shd w:val="clear" w:color="auto" w:fill="FFFFFF"/>
        </w:rPr>
        <w:t xml:space="preserve">, L. (2020). Survive or perish: organized crime in the port of Montreal and the port of New York/New Jersey. </w:t>
      </w:r>
      <w:r w:rsidRPr="00890149">
        <w:rPr>
          <w:rFonts w:ascii="Times New Roman" w:hAnsi="Times New Roman" w:cs="Times New Roman"/>
          <w:i/>
          <w:iCs/>
          <w:color w:val="222222"/>
          <w:sz w:val="24"/>
          <w:szCs w:val="24"/>
          <w:shd w:val="clear" w:color="auto" w:fill="FFFFFF"/>
        </w:rPr>
        <w:t>International Journal of Law, Crime and Justice</w:t>
      </w:r>
      <w:r w:rsidRPr="00890149">
        <w:rPr>
          <w:rFonts w:ascii="Times New Roman" w:hAnsi="Times New Roman" w:cs="Times New Roman"/>
          <w:color w:val="222222"/>
          <w:sz w:val="24"/>
          <w:szCs w:val="24"/>
          <w:shd w:val="clear" w:color="auto" w:fill="FFFFFF"/>
        </w:rPr>
        <w:t>, </w:t>
      </w:r>
      <w:r w:rsidRPr="00890149">
        <w:rPr>
          <w:rFonts w:ascii="Times New Roman" w:hAnsi="Times New Roman" w:cs="Times New Roman"/>
          <w:i/>
          <w:iCs/>
          <w:color w:val="222222"/>
          <w:sz w:val="24"/>
          <w:szCs w:val="24"/>
          <w:shd w:val="clear" w:color="auto" w:fill="FFFFFF"/>
        </w:rPr>
        <w:t>63</w:t>
      </w:r>
      <w:r w:rsidRPr="00890149">
        <w:rPr>
          <w:rFonts w:ascii="Times New Roman" w:hAnsi="Times New Roman" w:cs="Times New Roman"/>
          <w:color w:val="222222"/>
          <w:sz w:val="24"/>
          <w:szCs w:val="24"/>
          <w:shd w:val="clear" w:color="auto" w:fill="FFFFFF"/>
        </w:rPr>
        <w:t>, 100424.</w:t>
      </w:r>
    </w:p>
    <w:p w14:paraId="69079518" w14:textId="77777777" w:rsidR="004D3528" w:rsidRPr="00890149" w:rsidRDefault="005A0D09" w:rsidP="00890149">
      <w:pPr>
        <w:spacing w:line="480" w:lineRule="auto"/>
        <w:ind w:left="720" w:hanging="720"/>
        <w:rPr>
          <w:rFonts w:ascii="Times New Roman" w:hAnsi="Times New Roman" w:cs="Times New Roman"/>
          <w:i/>
          <w:iCs/>
          <w:color w:val="222222"/>
          <w:sz w:val="24"/>
          <w:szCs w:val="24"/>
          <w:shd w:val="clear" w:color="auto" w:fill="FFFFFF"/>
        </w:rPr>
      </w:pPr>
      <w:r w:rsidRPr="00890149">
        <w:rPr>
          <w:rFonts w:ascii="Times New Roman" w:hAnsi="Times New Roman" w:cs="Times New Roman"/>
          <w:color w:val="222222"/>
          <w:sz w:val="24"/>
          <w:szCs w:val="24"/>
          <w:shd w:val="clear" w:color="auto" w:fill="FFFFFF"/>
        </w:rPr>
        <w:t>Zimmerman, J. L., &amp; Forrester, D. (2020). The Forensics of the American Mafia. </w:t>
      </w:r>
      <w:r w:rsidRPr="00890149">
        <w:rPr>
          <w:rFonts w:ascii="Times New Roman" w:hAnsi="Times New Roman" w:cs="Times New Roman"/>
          <w:i/>
          <w:iCs/>
          <w:color w:val="222222"/>
          <w:sz w:val="24"/>
          <w:szCs w:val="24"/>
          <w:shd w:val="clear" w:color="auto" w:fill="FFFFFF"/>
        </w:rPr>
        <w:t>Available at SSRN 3514247</w:t>
      </w:r>
    </w:p>
    <w:p w14:paraId="62EFA10B" w14:textId="77777777" w:rsidR="004D3528" w:rsidRPr="00890149" w:rsidRDefault="004D3528" w:rsidP="00890149">
      <w:pPr>
        <w:spacing w:line="480" w:lineRule="auto"/>
        <w:ind w:left="720" w:hanging="720"/>
        <w:rPr>
          <w:rFonts w:ascii="Times New Roman" w:hAnsi="Times New Roman" w:cs="Times New Roman"/>
          <w:color w:val="222222"/>
          <w:sz w:val="24"/>
          <w:szCs w:val="24"/>
          <w:shd w:val="clear" w:color="auto" w:fill="FFFFFF"/>
        </w:rPr>
      </w:pPr>
    </w:p>
    <w:p w14:paraId="1E020F58" w14:textId="77777777" w:rsidR="004D3528" w:rsidRPr="00890149" w:rsidRDefault="004D3528" w:rsidP="00890149">
      <w:pPr>
        <w:spacing w:line="480" w:lineRule="auto"/>
        <w:rPr>
          <w:rFonts w:ascii="Times New Roman" w:hAnsi="Times New Roman" w:cs="Times New Roman"/>
          <w:sz w:val="24"/>
          <w:szCs w:val="24"/>
        </w:rPr>
      </w:pPr>
    </w:p>
    <w:p w14:paraId="50136F78" w14:textId="77777777" w:rsidR="00EA223B"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14:paraId="14A839E5" w14:textId="77777777" w:rsidR="005B3A15"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14:paraId="14C1BDDE" w14:textId="77777777" w:rsidR="005B3A15" w:rsidRPr="00890149" w:rsidRDefault="005B3A15" w:rsidP="00890149">
      <w:pPr>
        <w:spacing w:line="480" w:lineRule="auto"/>
        <w:rPr>
          <w:rFonts w:ascii="Times New Roman" w:hAnsi="Times New Roman" w:cs="Times New Roman"/>
          <w:sz w:val="24"/>
          <w:szCs w:val="24"/>
        </w:rPr>
      </w:pPr>
    </w:p>
    <w:p w14:paraId="679D9F8C" w14:textId="77777777" w:rsidR="00891861"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14:paraId="24FEBD04" w14:textId="77777777" w:rsidR="001B25A6" w:rsidRPr="00890149" w:rsidRDefault="001B25A6" w:rsidP="00890149">
      <w:pPr>
        <w:spacing w:line="480" w:lineRule="auto"/>
        <w:rPr>
          <w:rFonts w:ascii="Times New Roman" w:hAnsi="Times New Roman" w:cs="Times New Roman"/>
          <w:sz w:val="24"/>
          <w:szCs w:val="24"/>
        </w:rPr>
      </w:pPr>
    </w:p>
    <w:p w14:paraId="5BA5FF4B" w14:textId="77777777" w:rsidR="001B25A6" w:rsidRPr="00890149" w:rsidRDefault="001B25A6" w:rsidP="00890149">
      <w:pPr>
        <w:spacing w:line="480" w:lineRule="auto"/>
        <w:rPr>
          <w:rFonts w:ascii="Times New Roman" w:hAnsi="Times New Roman" w:cs="Times New Roman"/>
          <w:sz w:val="24"/>
          <w:szCs w:val="24"/>
        </w:rPr>
      </w:pPr>
    </w:p>
    <w:p w14:paraId="0A3FCCF8" w14:textId="77777777" w:rsidR="001B25A6" w:rsidRPr="00890149" w:rsidRDefault="001B25A6" w:rsidP="00890149">
      <w:pPr>
        <w:spacing w:line="480" w:lineRule="auto"/>
        <w:rPr>
          <w:rFonts w:ascii="Times New Roman" w:hAnsi="Times New Roman" w:cs="Times New Roman"/>
          <w:sz w:val="24"/>
          <w:szCs w:val="24"/>
        </w:rPr>
      </w:pPr>
    </w:p>
    <w:p w14:paraId="4CA70F13" w14:textId="77777777" w:rsidR="00255B99" w:rsidRPr="00890149" w:rsidRDefault="005A0D09"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 xml:space="preserve">                                     </w:t>
      </w:r>
    </w:p>
    <w:sectPr w:rsidR="00255B99" w:rsidRPr="00890149" w:rsidSect="00255B99">
      <w:headerReference w:type="default" r:id="rId6"/>
      <w:headerReference w:type="first" r:id="rId7"/>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4F3396" w14:textId="77777777" w:rsidR="00354BF4" w:rsidRDefault="00354BF4">
      <w:pPr>
        <w:spacing w:after="0" w:line="240" w:lineRule="auto"/>
      </w:pPr>
      <w:r>
        <w:separator/>
      </w:r>
    </w:p>
  </w:endnote>
  <w:endnote w:type="continuationSeparator" w:id="0">
    <w:p w14:paraId="271BA42A" w14:textId="77777777" w:rsidR="00354BF4" w:rsidRDefault="00354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C84E86" w14:textId="77777777" w:rsidR="00354BF4" w:rsidRDefault="00354BF4">
      <w:pPr>
        <w:spacing w:after="0" w:line="240" w:lineRule="auto"/>
      </w:pPr>
      <w:r>
        <w:separator/>
      </w:r>
    </w:p>
  </w:footnote>
  <w:footnote w:type="continuationSeparator" w:id="0">
    <w:p w14:paraId="02B4DFA6" w14:textId="77777777" w:rsidR="00354BF4" w:rsidRDefault="00354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400CC" w14:textId="77777777" w:rsidR="001118CA" w:rsidRDefault="005A0D09">
    <w:pPr>
      <w:pStyle w:val="Header"/>
    </w:pPr>
    <w:r w:rsidRPr="00063412">
      <w:rPr>
        <w:rFonts w:ascii="Times New Roman" w:hAnsi="Times New Roman" w:cs="Times New Roman"/>
        <w:sz w:val="24"/>
        <w:szCs w:val="24"/>
      </w:rPr>
      <w:t>FEA</w:t>
    </w:r>
    <w:r w:rsidR="00255B99" w:rsidRPr="00063412">
      <w:rPr>
        <w:rFonts w:ascii="Times New Roman" w:hAnsi="Times New Roman" w:cs="Times New Roman"/>
        <w:sz w:val="24"/>
        <w:szCs w:val="24"/>
      </w:rPr>
      <w:t xml:space="preserve">R CITY                                                                                                 </w:t>
    </w:r>
    <w:r w:rsidR="00063412">
      <w:rPr>
        <w:rFonts w:ascii="Times New Roman" w:hAnsi="Times New Roman" w:cs="Times New Roman"/>
        <w:sz w:val="24"/>
        <w:szCs w:val="24"/>
      </w:rPr>
      <w:t xml:space="preserve">                              </w:t>
    </w:r>
    <w:r>
      <w:fldChar w:fldCharType="begin"/>
    </w:r>
    <w:r>
      <w:instrText xml:space="preserve"> PAGE   \* MERGEFORMAT </w:instrText>
    </w:r>
    <w:r>
      <w:fldChar w:fldCharType="separate"/>
    </w:r>
    <w:r w:rsidR="007A13B4">
      <w:rPr>
        <w:noProof/>
      </w:rPr>
      <w:t>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62223" w14:textId="77777777" w:rsidR="001118CA" w:rsidRDefault="007A13B4">
    <w:pPr>
      <w:pStyle w:val="Header"/>
    </w:pPr>
    <w:r>
      <w:rPr>
        <w:rFonts w:ascii="Times New Roman" w:hAnsi="Times New Roman" w:cs="Times New Roman"/>
        <w:sz w:val="24"/>
        <w:szCs w:val="24"/>
      </w:rPr>
      <w:t>Running H</w:t>
    </w:r>
    <w:r w:rsidR="005A0D09" w:rsidRPr="00063412">
      <w:rPr>
        <w:rFonts w:ascii="Times New Roman" w:hAnsi="Times New Roman" w:cs="Times New Roman"/>
        <w:sz w:val="24"/>
        <w:szCs w:val="24"/>
      </w:rPr>
      <w:t xml:space="preserve">ead: FEAR CITY                                                                                  </w:t>
    </w:r>
    <w:r>
      <w:rPr>
        <w:rFonts w:ascii="Times New Roman" w:hAnsi="Times New Roman" w:cs="Times New Roman"/>
        <w:sz w:val="24"/>
        <w:szCs w:val="24"/>
      </w:rPr>
      <w:t xml:space="preserve">                    </w:t>
    </w:r>
    <w:r w:rsidR="005A0D09">
      <w:fldChar w:fldCharType="begin"/>
    </w:r>
    <w:r w:rsidR="005A0D09">
      <w:instrText xml:space="preserve"> PAGE   \* MERGEFORMAT </w:instrText>
    </w:r>
    <w:r w:rsidR="005A0D09">
      <w:fldChar w:fldCharType="separate"/>
    </w:r>
    <w:r>
      <w:rPr>
        <w:noProof/>
      </w:rPr>
      <w:t>1</w:t>
    </w:r>
    <w:r w:rsidR="005A0D09">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3FF"/>
    <w:rsid w:val="00033D30"/>
    <w:rsid w:val="00063412"/>
    <w:rsid w:val="000816EF"/>
    <w:rsid w:val="001118CA"/>
    <w:rsid w:val="001B25A6"/>
    <w:rsid w:val="001C21A7"/>
    <w:rsid w:val="001E5611"/>
    <w:rsid w:val="00255B99"/>
    <w:rsid w:val="00274E8D"/>
    <w:rsid w:val="00354BF4"/>
    <w:rsid w:val="003E0DF1"/>
    <w:rsid w:val="004D3528"/>
    <w:rsid w:val="004D5CF1"/>
    <w:rsid w:val="004E4975"/>
    <w:rsid w:val="0053716D"/>
    <w:rsid w:val="005840B9"/>
    <w:rsid w:val="0059205A"/>
    <w:rsid w:val="005A0D09"/>
    <w:rsid w:val="005A5D97"/>
    <w:rsid w:val="005B3A15"/>
    <w:rsid w:val="005B63A2"/>
    <w:rsid w:val="005C1064"/>
    <w:rsid w:val="00632045"/>
    <w:rsid w:val="006D7360"/>
    <w:rsid w:val="007A13B4"/>
    <w:rsid w:val="00890149"/>
    <w:rsid w:val="00891861"/>
    <w:rsid w:val="00893019"/>
    <w:rsid w:val="009317A5"/>
    <w:rsid w:val="00953808"/>
    <w:rsid w:val="00A03985"/>
    <w:rsid w:val="00AB2406"/>
    <w:rsid w:val="00AC33FF"/>
    <w:rsid w:val="00B07C01"/>
    <w:rsid w:val="00B46818"/>
    <w:rsid w:val="00B9197D"/>
    <w:rsid w:val="00BE5AE7"/>
    <w:rsid w:val="00C47923"/>
    <w:rsid w:val="00CA43A5"/>
    <w:rsid w:val="00D17196"/>
    <w:rsid w:val="00D43D18"/>
    <w:rsid w:val="00DB3F4F"/>
    <w:rsid w:val="00DF6688"/>
    <w:rsid w:val="00E1587F"/>
    <w:rsid w:val="00E16039"/>
    <w:rsid w:val="00E30A7F"/>
    <w:rsid w:val="00EA223B"/>
    <w:rsid w:val="00ED7F86"/>
    <w:rsid w:val="00F44A5B"/>
    <w:rsid w:val="00FD0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D0844"/>
  <w15:chartTrackingRefBased/>
  <w15:docId w15:val="{547137BC-4600-46F7-8EC8-177DFF90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8CA"/>
  </w:style>
  <w:style w:type="paragraph" w:styleId="Footer">
    <w:name w:val="footer"/>
    <w:basedOn w:val="Normal"/>
    <w:link w:val="FooterChar"/>
    <w:uiPriority w:val="99"/>
    <w:unhideWhenUsed/>
    <w:rsid w:val="00111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1516</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user</cp:lastModifiedBy>
  <cp:revision>2</cp:revision>
  <dcterms:created xsi:type="dcterms:W3CDTF">2020-11-28T11:02:00Z</dcterms:created>
  <dcterms:modified xsi:type="dcterms:W3CDTF">2020-11-28T11:02:00Z</dcterms:modified>
</cp:coreProperties>
</file>